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C863" w14:textId="77777777" w:rsidR="009478AC" w:rsidRDefault="009478AC"/>
    <w:p w14:paraId="609B164A" w14:textId="77777777" w:rsidR="00803D50" w:rsidRPr="00074417" w:rsidRDefault="00803D50" w:rsidP="00803D50">
      <w:pPr>
        <w:rPr>
          <w:rFonts w:ascii="Arial" w:hAnsi="Arial" w:cs="Arial"/>
          <w:sz w:val="44"/>
          <w:szCs w:val="44"/>
          <w:lang w:val="en-US"/>
        </w:rPr>
      </w:pPr>
      <w:bookmarkStart w:id="0" w:name="_Hlk158014738"/>
      <w:bookmarkStart w:id="1" w:name="_Hlk160104343"/>
      <w:r w:rsidRPr="00074417">
        <w:rPr>
          <w:rFonts w:ascii="Arial" w:hAnsi="Arial" w:cs="Arial"/>
          <w:sz w:val="44"/>
          <w:szCs w:val="44"/>
          <w:lang w:val="en-US"/>
        </w:rPr>
        <w:t>LS4ASE2A1NA703157</w:t>
      </w:r>
    </w:p>
    <w:bookmarkEnd w:id="0"/>
    <w:p w14:paraId="38B2F1DF" w14:textId="77777777" w:rsidR="00803D50" w:rsidRPr="002A2A68" w:rsidRDefault="00803D50" w:rsidP="00803D50">
      <w:pPr>
        <w:rPr>
          <w:lang w:val="en-US" w:eastAsia="ru-RU"/>
        </w:rPr>
      </w:pPr>
    </w:p>
    <w:p w14:paraId="43F5D273" w14:textId="77777777" w:rsidR="00803D50" w:rsidRPr="002A2A68" w:rsidRDefault="00803D50" w:rsidP="00803D50">
      <w:pPr>
        <w:rPr>
          <w:sz w:val="36"/>
          <w:szCs w:val="36"/>
          <w:lang w:val="en-US"/>
        </w:rPr>
      </w:pPr>
      <w:r w:rsidRPr="009967A2">
        <w:rPr>
          <w:sz w:val="36"/>
          <w:szCs w:val="36"/>
          <w:lang w:val="en-US"/>
        </w:rPr>
        <w:t>Changan</w:t>
      </w:r>
      <w:r w:rsidRPr="002A2A68">
        <w:rPr>
          <w:sz w:val="36"/>
          <w:szCs w:val="36"/>
          <w:lang w:val="en-US"/>
        </w:rPr>
        <w:t xml:space="preserve"> </w:t>
      </w:r>
      <w:r w:rsidRPr="009967A2">
        <w:rPr>
          <w:sz w:val="36"/>
          <w:szCs w:val="36"/>
          <w:lang w:val="en-US"/>
        </w:rPr>
        <w:t>Uni</w:t>
      </w:r>
      <w:r w:rsidRPr="002A2A68">
        <w:rPr>
          <w:sz w:val="36"/>
          <w:szCs w:val="36"/>
          <w:lang w:val="en-US"/>
        </w:rPr>
        <w:t>-</w:t>
      </w:r>
      <w:r w:rsidRPr="009967A2">
        <w:rPr>
          <w:sz w:val="36"/>
          <w:szCs w:val="36"/>
          <w:lang w:val="en-US"/>
        </w:rPr>
        <w:t>K</w:t>
      </w:r>
      <w:r w:rsidRPr="002A2A68">
        <w:rPr>
          <w:sz w:val="36"/>
          <w:szCs w:val="36"/>
          <w:lang w:val="en-US"/>
        </w:rPr>
        <w:t xml:space="preserve"> 2.0 </w:t>
      </w:r>
      <w:r w:rsidRPr="009967A2">
        <w:rPr>
          <w:sz w:val="36"/>
          <w:szCs w:val="36"/>
          <w:lang w:val="en-US"/>
        </w:rPr>
        <w:t>AWD</w:t>
      </w:r>
      <w:r w:rsidRPr="002A2A68">
        <w:rPr>
          <w:sz w:val="36"/>
          <w:szCs w:val="36"/>
          <w:lang w:val="en-US"/>
        </w:rPr>
        <w:t xml:space="preserve"> </w:t>
      </w:r>
    </w:p>
    <w:p w14:paraId="489768D5" w14:textId="77777777" w:rsidR="00803D50" w:rsidRPr="00803D50" w:rsidRDefault="00803D50" w:rsidP="00803D50">
      <w:pPr>
        <w:rPr>
          <w:sz w:val="36"/>
          <w:szCs w:val="36"/>
          <w:lang w:val="en-US"/>
        </w:rPr>
      </w:pPr>
      <w:r w:rsidRPr="009967A2">
        <w:rPr>
          <w:sz w:val="36"/>
          <w:szCs w:val="36"/>
        </w:rPr>
        <w:t>Двигатель</w:t>
      </w:r>
      <w:r w:rsidRPr="00803D50">
        <w:rPr>
          <w:sz w:val="36"/>
          <w:szCs w:val="36"/>
          <w:lang w:val="en-US"/>
        </w:rPr>
        <w:t xml:space="preserve"> </w:t>
      </w:r>
      <w:r w:rsidRPr="009967A2">
        <w:rPr>
          <w:sz w:val="36"/>
          <w:szCs w:val="36"/>
          <w:lang w:val="en-US"/>
        </w:rPr>
        <w:t>JL</w:t>
      </w:r>
      <w:r w:rsidRPr="00803D50">
        <w:rPr>
          <w:sz w:val="36"/>
          <w:szCs w:val="36"/>
          <w:lang w:val="en-US"/>
        </w:rPr>
        <w:t>486</w:t>
      </w:r>
      <w:r w:rsidRPr="009967A2">
        <w:rPr>
          <w:sz w:val="36"/>
          <w:szCs w:val="36"/>
          <w:lang w:val="en-US"/>
        </w:rPr>
        <w:t>ZQ</w:t>
      </w:r>
      <w:r w:rsidRPr="00803D50">
        <w:rPr>
          <w:sz w:val="36"/>
          <w:szCs w:val="36"/>
          <w:lang w:val="en-US"/>
        </w:rPr>
        <w:t>5</w:t>
      </w:r>
      <w:bookmarkEnd w:id="1"/>
    </w:p>
    <w:p w14:paraId="031F3E06" w14:textId="75612A7E" w:rsidR="00803D50" w:rsidRDefault="001A31E4">
      <w:pPr>
        <w:rPr>
          <w:lang w:val="en-US"/>
        </w:rPr>
      </w:pPr>
      <w:r w:rsidRPr="001A31E4">
        <w:rPr>
          <w:lang w:val="en-US"/>
        </w:rPr>
        <w:t>http://torchgroup.ru/products/iridium-u/k6riu-11-70235/</w:t>
      </w:r>
    </w:p>
    <w:p w14:paraId="0D696B28" w14:textId="3C240021" w:rsidR="00803D50" w:rsidRPr="00705B80" w:rsidRDefault="00803D50">
      <w:pPr>
        <w:rPr>
          <w:rFonts w:ascii="Arial" w:hAnsi="Arial" w:cs="Arial"/>
          <w:sz w:val="36"/>
          <w:szCs w:val="36"/>
          <w:lang w:val="en-US"/>
        </w:rPr>
      </w:pPr>
      <w:r w:rsidRPr="00705B80">
        <w:rPr>
          <w:rFonts w:ascii="Arial" w:hAnsi="Arial" w:cs="Arial"/>
          <w:sz w:val="36"/>
          <w:szCs w:val="36"/>
          <w:lang w:val="en-US"/>
        </w:rPr>
        <w:t>TORCH</w:t>
      </w:r>
      <w:r w:rsidR="006169DB">
        <w:rPr>
          <w:rFonts w:ascii="Arial" w:hAnsi="Arial" w:cs="Arial"/>
          <w:sz w:val="36"/>
          <w:szCs w:val="36"/>
          <w:lang w:val="en-US"/>
        </w:rPr>
        <w:t xml:space="preserve"> </w:t>
      </w:r>
      <w:r w:rsidRPr="00705B80">
        <w:rPr>
          <w:rFonts w:ascii="Arial" w:hAnsi="Arial" w:cs="Arial"/>
          <w:sz w:val="36"/>
          <w:szCs w:val="36"/>
          <w:lang w:val="en-US"/>
        </w:rPr>
        <w:t>K6RIU-11</w:t>
      </w:r>
    </w:p>
    <w:tbl>
      <w:tblPr>
        <w:tblW w:w="0" w:type="auto"/>
        <w:tblCellMar>
          <w:top w:w="450" w:type="dxa"/>
          <w:left w:w="450" w:type="dxa"/>
          <w:bottom w:w="450" w:type="dxa"/>
          <w:right w:w="450" w:type="dxa"/>
        </w:tblCellMar>
        <w:tblLook w:val="04A0" w:firstRow="1" w:lastRow="0" w:firstColumn="1" w:lastColumn="0" w:noHBand="0" w:noVBand="1"/>
      </w:tblPr>
      <w:tblGrid>
        <w:gridCol w:w="4678"/>
        <w:gridCol w:w="4959"/>
      </w:tblGrid>
      <w:tr w:rsidR="00803D50" w:rsidRPr="00803D50" w14:paraId="29B475C3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93FE182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Длина резьбы (мм)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2BAF778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19</w:t>
            </w:r>
          </w:p>
        </w:tc>
      </w:tr>
      <w:tr w:rsidR="00803D50" w:rsidRPr="00803D50" w14:paraId="60E83D95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B16720A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Диаметр резьбы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721A5F2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M14x1,25</w:t>
            </w:r>
          </w:p>
        </w:tc>
      </w:tr>
      <w:tr w:rsidR="00803D50" w:rsidRPr="00803D50" w14:paraId="489F1C19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88F62F5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Искровой зазор (мм)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FD42513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1,1</w:t>
            </w:r>
          </w:p>
        </w:tc>
      </w:tr>
      <w:tr w:rsidR="00803D50" w:rsidRPr="00803D50" w14:paraId="226769A2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B05CEE4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Размер шестигранника (мм)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8DEB235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</w:tr>
      <w:tr w:rsidR="00803D50" w:rsidRPr="00803D50" w14:paraId="7FD9560B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44C1F2D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Посадочное место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754EB73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плоское</w:t>
            </w:r>
          </w:p>
        </w:tc>
      </w:tr>
      <w:tr w:rsidR="00803D50" w:rsidRPr="00803D50" w14:paraId="7D27DFB2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FC6D7D6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Калильное число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A52FFB1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</w:tr>
      <w:tr w:rsidR="00803D50" w:rsidRPr="00803D50" w14:paraId="39181B57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DBDAAEB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Резистор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052F1EE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Есть</w:t>
            </w:r>
          </w:p>
        </w:tc>
      </w:tr>
      <w:tr w:rsidR="00803D50" w:rsidRPr="00803D50" w14:paraId="47D91F2A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CDDB763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Количество боковых электродов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0D1488E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</w:tr>
      <w:tr w:rsidR="00803D50" w:rsidRPr="00803D50" w14:paraId="5B7F2071" w14:textId="77777777" w:rsidTr="00705B80">
        <w:tc>
          <w:tcPr>
            <w:tcW w:w="4678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F8D7535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Тип электродов</w:t>
            </w:r>
          </w:p>
        </w:tc>
        <w:tc>
          <w:tcPr>
            <w:tcW w:w="4959" w:type="dxa"/>
            <w:tcBorders>
              <w:bottom w:val="single" w:sz="6" w:space="0" w:color="FFFFFF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EA3D2C6" w14:textId="77777777" w:rsid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 xml:space="preserve">Сверхтонкий иридиевый центральный электрод </w:t>
            </w:r>
            <w:r w:rsidRPr="00803D50">
              <w:rPr>
                <w:rFonts w:ascii="Arial" w:eastAsia="Times New Roman" w:hAnsi="Arial" w:cs="Arial"/>
                <w:kern w:val="0"/>
                <w:sz w:val="36"/>
                <w:szCs w:val="36"/>
                <w:lang w:eastAsia="ru-RU"/>
                <w14:ligatures w14:val="none"/>
              </w:rPr>
              <w:t xml:space="preserve">диаметром 0,5 </w:t>
            </w:r>
            <w:proofErr w:type="gramStart"/>
            <w:r w:rsidRPr="00803D50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мм</w:t>
            </w:r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>,боковой</w:t>
            </w:r>
            <w:proofErr w:type="gramEnd"/>
            <w:r w:rsidRPr="00803D50"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  <w:t xml:space="preserve"> электрод с U-образной канавкой</w:t>
            </w:r>
          </w:p>
          <w:p w14:paraId="20D66220" w14:textId="77777777" w:rsidR="00803D50" w:rsidRPr="00803D50" w:rsidRDefault="00803D50" w:rsidP="00803D50">
            <w:pPr>
              <w:rPr>
                <w:rFonts w:ascii="Arial" w:eastAsia="Times New Roman" w:hAnsi="Arial" w:cs="Arial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43E134F7" w14:textId="3CD84876" w:rsidR="00803D50" w:rsidRDefault="00705B80"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B5B20EC" wp14:editId="3ACDD36E">
                <wp:simplePos x="0" y="0"/>
                <wp:positionH relativeFrom="column">
                  <wp:posOffset>1637030</wp:posOffset>
                </wp:positionH>
                <wp:positionV relativeFrom="paragraph">
                  <wp:posOffset>800100</wp:posOffset>
                </wp:positionV>
                <wp:extent cx="144780" cy="521060"/>
                <wp:effectExtent l="19050" t="38100" r="26670" b="50800"/>
                <wp:wrapNone/>
                <wp:docPr id="720635993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44780" cy="521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EDDB2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" o:spid="_x0000_s1026" type="#_x0000_t75" style="position:absolute;margin-left:128.2pt;margin-top:62.3pt;width:12.8pt;height:4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9AA9935" wp14:editId="258AE268">
                <wp:simplePos x="0" y="0"/>
                <wp:positionH relativeFrom="column">
                  <wp:posOffset>429791</wp:posOffset>
                </wp:positionH>
                <wp:positionV relativeFrom="paragraph">
                  <wp:posOffset>-186323</wp:posOffset>
                </wp:positionV>
                <wp:extent cx="3385080" cy="3043440"/>
                <wp:effectExtent l="38100" t="38100" r="44450" b="43180"/>
                <wp:wrapNone/>
                <wp:docPr id="1827846230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385080" cy="304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D6B33" id="Рукописный ввод 2" o:spid="_x0000_s1026" type="#_x0000_t75" style="position:absolute;margin-left:33.15pt;margin-top:-15.35pt;width:268pt;height:24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">
                <v:imagedata r:id="rId7" o:title=""/>
              </v:shape>
            </w:pict>
          </mc:Fallback>
        </mc:AlternateContent>
      </w:r>
      <w:r w:rsidR="00803D50">
        <w:rPr>
          <w:noProof/>
        </w:rPr>
        <w:drawing>
          <wp:inline distT="0" distB="0" distL="0" distR="0" wp14:anchorId="4DB88E11" wp14:editId="5C1C71DE">
            <wp:extent cx="723265" cy="3002280"/>
            <wp:effectExtent l="0" t="0" r="635" b="7620"/>
            <wp:docPr id="1875479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E8F2B" w14:textId="4ADF4611" w:rsidR="00F16B79" w:rsidRDefault="00F16B79">
      <w:hyperlink r:id="rId9" w:history="1">
        <w:r w:rsidRPr="00E869E4">
          <w:rPr>
            <w:rStyle w:val="a3"/>
          </w:rPr>
          <w:t>https://favorit-parts.ru/brands/Torch/K6RIU-11/</w:t>
        </w:r>
      </w:hyperlink>
    </w:p>
    <w:p w14:paraId="062552E0" w14:textId="7CE25B40" w:rsidR="00F16B79" w:rsidRDefault="00F16B79">
      <w:r>
        <w:rPr>
          <w:noProof/>
        </w:rPr>
        <w:lastRenderedPageBreak/>
        <w:drawing>
          <wp:inline distT="0" distB="0" distL="0" distR="0" wp14:anchorId="12D3A81B" wp14:editId="24B6B1B9">
            <wp:extent cx="6119495" cy="5153025"/>
            <wp:effectExtent l="0" t="0" r="0" b="9525"/>
            <wp:docPr id="19858752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752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FEA1F" w14:textId="105EB29D" w:rsidR="006169DB" w:rsidRDefault="006169DB">
      <w:r>
        <w:rPr>
          <w:noProof/>
        </w:rPr>
        <w:drawing>
          <wp:inline distT="0" distB="0" distL="0" distR="0" wp14:anchorId="781CF5E8" wp14:editId="6FC64EBD">
            <wp:extent cx="6119495" cy="4589780"/>
            <wp:effectExtent l="0" t="0" r="0" b="1270"/>
            <wp:docPr id="94253109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0490" w14:textId="7B382ED7" w:rsidR="006169DB" w:rsidRDefault="006169DB">
      <w:r>
        <w:rPr>
          <w:noProof/>
        </w:rPr>
        <w:drawing>
          <wp:inline distT="0" distB="0" distL="0" distR="0" wp14:anchorId="3569D9A1" wp14:editId="11F5C4A2">
            <wp:extent cx="6119495" cy="5153025"/>
            <wp:effectExtent l="0" t="0" r="0" b="9525"/>
            <wp:docPr id="12756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64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699E5" w14:textId="760A24DF" w:rsidR="00483E22" w:rsidRDefault="00483E22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235DA3BC" wp14:editId="5D902BE1">
                <wp:extent cx="307340" cy="307340"/>
                <wp:effectExtent l="0" t="0" r="0" b="0"/>
                <wp:docPr id="506699606" name="Прямоугольник 7" descr="Иридиевые свечи зажигания TORCH K6RIU-11 для LADA ВАЗ TOYOTA KIA NISSAN BRILLIANCE CHEVROLET DAEWOO FAW #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28592" id="Прямоугольник 7" o:spid="_x0000_s1026" alt="Иридиевые свечи зажигания TORCH K6RIU-11 для LADA ВАЗ TOYOTA KIA NISSAN BRILLIANCE CHEVROLET DAEWOO FAW #1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483E22">
        <w:rPr>
          <w:noProof/>
        </w:rPr>
        <w:t xml:space="preserve"> </w:t>
      </w:r>
      <w:r>
        <w:rPr>
          <w:noProof/>
        </w:rPr>
        <w:drawing>
          <wp:inline distT="0" distB="0" distL="0" distR="0" wp14:anchorId="251EFE5D" wp14:editId="1909A5CD">
            <wp:extent cx="6119495" cy="5153025"/>
            <wp:effectExtent l="0" t="0" r="0" b="9525"/>
            <wp:docPr id="4677976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976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F51E8" w14:textId="37B52567" w:rsidR="00483E22" w:rsidRPr="00803D50" w:rsidRDefault="00483E22">
      <w:r>
        <w:rPr>
          <w:noProof/>
        </w:rPr>
        <w:drawing>
          <wp:inline distT="0" distB="0" distL="0" distR="0" wp14:anchorId="3B68B473" wp14:editId="19AD9162">
            <wp:extent cx="6119495" cy="5153025"/>
            <wp:effectExtent l="0" t="0" r="0" b="9525"/>
            <wp:docPr id="8257540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540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E22" w:rsidRPr="00803D50" w:rsidSect="0079158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583"/>
    <w:rsid w:val="00002C37"/>
    <w:rsid w:val="001A31E4"/>
    <w:rsid w:val="00483E22"/>
    <w:rsid w:val="006169DB"/>
    <w:rsid w:val="00705B80"/>
    <w:rsid w:val="00791583"/>
    <w:rsid w:val="00803D50"/>
    <w:rsid w:val="009478AC"/>
    <w:rsid w:val="00B12B6A"/>
    <w:rsid w:val="00F1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F689"/>
  <w15:chartTrackingRefBased/>
  <w15:docId w15:val="{8C1D2E38-E4D6-4713-9DE3-D87A5A1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B7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6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4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customXml" Target="ink/ink1.xml"/><Relationship Id="rId9" Type="http://schemas.openxmlformats.org/officeDocument/2006/relationships/hyperlink" Target="https://favorit-parts.ru/brands/Torch/K6RIU-11/" TargetMode="External"/><Relationship Id="rId14" Type="http://schemas.openxmlformats.org/officeDocument/2006/relationships/image" Target="media/image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9T04:37:07.53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64 24575,'9'-7'0,"0"0"0,1 0 0,-1 1 0,2 1 0,-1 0 0,0 0 0,1 1 0,0 0 0,0 0 0,0 2 0,1-1 0,-1 1 0,0 1 0,1 0 0,-1 1 0,1 0 0,0 1 0,-1 0 0,0 0 0,14 5 0,-20-5 0,-1 1 0,1 0 0,-1 0 0,0 1 0,0-1 0,0 1 0,0 0 0,0 0 0,-1 0 0,1 0 0,-1 1 0,0 0 0,0-1 0,0 1 0,0 0 0,-1 1 0,3 3 0,4 12 0,-1 1 0,10 33 0,-2-5 0,-6-23 0,-2 1 0,-1 0 0,-1 1 0,-1 0 0,-1 0 0,-2 0 0,0 0 0,-2 0 0,-4 28 0,-1-40 0,-1-1 0,0 0 0,-1 0 0,0-1 0,-1 0 0,-1 0 0,-1-1 0,-15 18 0,7-8 0,-53 57 0,56-65 0,0 0 0,1 0 0,1 1 0,0 1 0,2 1 0,-11 18 0,13-17 0,3-7 0,0 1 0,0 1 0,1-1 0,1 1 0,-4 20 0,8-29 0,-1-1 0,1 1 0,0-1 0,1 1 0,-1-1 0,1 1 0,0-1 0,0 0 0,1 1 0,-1-1 0,1 0 0,0 0 0,0 0 0,0 0 0,0 0 0,1 0 0,0-1 0,0 1 0,0-1 0,0 1 0,6 4 0,-3-4-105,-1 0 0,1 0 0,0-1 0,1 0 0,-1 0 0,0 0 0,1 0 0,0-1 0,-1-1 0,1 1 0,0-1 0,12 1 0,3-1-6721</inkml:trace>
  <inkml:trace contextRef="#ctx0" brushRef="#br0" timeOffset="743.96">210 1447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9T04:37:03.10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8454 24575,'46'-9'0,"-1"-1"0,0-2 0,81-33 0,121-75 0,-65 28 0,-28 21 0,-4-7 0,179-123 0,-74 41 0,-101 63 0,-24 14 0,4-3 0,153-126 0,-40 27 0,185-133 0,793-553 0,-207 147 0,-382 212 0,-34-42 0,-345 304 0,318-292 0,-465 439 0,-3-6 0,122-162 0,-190 222 0,409-544 0,-323 409 0,138-266 0,-87 41 0,-68 146 0,-90 227 0,2 0 0,32-42 0,0 1 0,226-319 0,-265 378 44,-1 0 0,16-33-1,8-12-1539,-24 46-5330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 Сергей Владимирович</dc:creator>
  <cp:keywords/>
  <dc:description/>
  <cp:lastModifiedBy>Голубев Сергей Владимирович</cp:lastModifiedBy>
  <cp:revision>3</cp:revision>
  <dcterms:created xsi:type="dcterms:W3CDTF">2024-03-19T04:03:00Z</dcterms:created>
  <dcterms:modified xsi:type="dcterms:W3CDTF">2024-03-19T04:46:00Z</dcterms:modified>
</cp:coreProperties>
</file>